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sz w:val="18"/>
          <w:szCs w:val="18"/>
        </w:rPr>
      </w:pPr>
    </w:p>
    <w:tbl>
      <w:tblPr>
        <w:tblStyle w:val="5"/>
        <w:tblpPr w:leftFromText="180" w:rightFromText="180" w:vertAnchor="page" w:horzAnchor="page" w:tblpXSpec="center" w:tblpY="1668"/>
        <w:tblW w:w="10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0"/>
        <w:gridCol w:w="623"/>
        <w:gridCol w:w="1048"/>
        <w:gridCol w:w="13"/>
        <w:gridCol w:w="121"/>
        <w:gridCol w:w="462"/>
        <w:gridCol w:w="1806"/>
        <w:gridCol w:w="1135"/>
        <w:gridCol w:w="1134"/>
        <w:gridCol w:w="299"/>
        <w:gridCol w:w="552"/>
        <w:gridCol w:w="804"/>
        <w:gridCol w:w="134"/>
        <w:gridCol w:w="78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资金账号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(章)</w:t>
            </w:r>
          </w:p>
        </w:tc>
        <w:tc>
          <w:tcPr>
            <w:tcW w:w="5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委托人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5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(章)</w:t>
            </w:r>
          </w:p>
        </w:tc>
        <w:tc>
          <w:tcPr>
            <w:tcW w:w="4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(章)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(章)</w:t>
            </w:r>
          </w:p>
        </w:tc>
        <w:tc>
          <w:tcPr>
            <w:tcW w:w="4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工程地点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检测部位抽选及全程见证方签名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见证号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检测类别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6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□见证委托  □一般委托</w:t>
            </w:r>
          </w:p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□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 测 项 目及参数</w:t>
            </w:r>
          </w:p>
        </w:tc>
        <w:tc>
          <w:tcPr>
            <w:tcW w:w="18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口楼梯栏杆及扶手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口建筑用玻璃与金属护栏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口抗水平荷载性能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口抗软重物体撞击性能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口抗硬重物体撞击性能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19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口JG/T 558-2018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口JG/T 342-2012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设计抗水平荷载值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标准要求抗水平荷载值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检测部位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检测原因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7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我方保证所填写的信息、提供的资料和实物确具真实性，见证人签名真实有效，并对检测单位所填写的信息和承诺予以确认，我方保证按时交清检测费用,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检测样品</w:t>
            </w:r>
            <w:r>
              <w:rPr>
                <w:rFonts w:hint="eastAsia" w:ascii="宋体" w:hAnsi="宋体" w:cs="宋体"/>
                <w:sz w:val="18"/>
                <w:szCs w:val="18"/>
              </w:rPr>
              <w:t>由你方全权处理。</w:t>
            </w:r>
          </w:p>
          <w:p>
            <w:pPr>
              <w:ind w:firstLine="2880" w:firstLineChars="16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委托方代表（送样人）签名：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7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以下内容由检测机构填写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现场描述（必要时）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收样人/日期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预约进场时间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     年    月     日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检测费用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7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352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本机构保证检测的科学性、公正性和准确性，对来样出具的检测数据及结论负责（现场检测对见证方抽选的检测部位（点）的检测数据及结论负责）；对委托方提供的检测样品和技术资料保密。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说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明</w:t>
            </w:r>
          </w:p>
        </w:tc>
        <w:tc>
          <w:tcPr>
            <w:tcW w:w="100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1、请在□的地方划√。√代表选择，□代表不选择。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2、本委托单如不够填写，可另附页。另附页必须经本委托单双方确认签名后方可与本委托单共同生效。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3、本委托单由委托方送样人和检测方收样人签字或盖章生效。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4、本委托单委托信息由委托单位、见证单位或施工单位任一方盖章确认。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方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式</w:t>
            </w:r>
          </w:p>
        </w:tc>
        <w:tc>
          <w:tcPr>
            <w:tcW w:w="100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总部：0838-6660399 2903683 2901591    资阳：028-26243134    雅安：0835-6569269乐山：0833-2272758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凉山：0834-2596110       东部新区：028-27755889     攀枝花：0812-3895588       都江堰：028-62171918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遂宁：0825-2689668       成都： 028-87076529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28"/>
          <w:szCs w:val="28"/>
        </w:rPr>
        <w:t>建设工程现场检测委托单</w:t>
      </w:r>
      <w:bookmarkStart w:id="0" w:name="_GoBack"/>
      <w:bookmarkEnd w:id="0"/>
    </w:p>
    <w:sectPr>
      <w:headerReference r:id="rId3" w:type="default"/>
      <w:pgSz w:w="11906" w:h="16838"/>
      <w:pgMar w:top="907" w:right="1247" w:bottom="1247" w:left="1021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 w:ascii="宋体" w:hAnsi="宋体"/>
      </w:rPr>
      <w:t>SCHL/04-R</w:t>
    </w:r>
    <w:r>
      <w:rPr>
        <w:rFonts w:hint="eastAsia" w:ascii="宋体" w:hAnsi="宋体"/>
        <w:lang w:val="en-US" w:eastAsia="zh-CN"/>
      </w:rPr>
      <w:t>94</w:t>
    </w:r>
    <w:r>
      <w:rPr>
        <w:rFonts w:hint="eastAsia" w:ascii="宋体" w:hAnsi="宋体"/>
      </w:rPr>
      <w:t>/</w:t>
    </w:r>
    <w:r>
      <w:rPr>
        <w:rFonts w:hint="eastAsia" w:ascii="宋体" w:hAnsi="宋体"/>
        <w:lang w:val="en-US" w:eastAsia="zh-CN"/>
      </w:rPr>
      <w:t xml:space="preserve">01        </w:t>
    </w:r>
    <w:r>
      <w:rPr>
        <w:szCs w:val="21"/>
      </w:rPr>
      <w:drawing>
        <wp:inline distT="0" distB="0" distL="114300" distR="114300">
          <wp:extent cx="3530600" cy="247015"/>
          <wp:effectExtent l="0" t="0" r="12700" b="635"/>
          <wp:docPr id="1" name="图片 1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0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iNWY2MWIzODQ4MzIyZTU4YTJmOGU4YjU4YzM0M2EifQ=="/>
  </w:docVars>
  <w:rsids>
    <w:rsidRoot w:val="6C776308"/>
    <w:rsid w:val="000F3801"/>
    <w:rsid w:val="001373EF"/>
    <w:rsid w:val="00195B75"/>
    <w:rsid w:val="001C564E"/>
    <w:rsid w:val="00212CBA"/>
    <w:rsid w:val="002E270C"/>
    <w:rsid w:val="003F2D65"/>
    <w:rsid w:val="004B1D32"/>
    <w:rsid w:val="00573784"/>
    <w:rsid w:val="00604DE3"/>
    <w:rsid w:val="0073073A"/>
    <w:rsid w:val="00795FE2"/>
    <w:rsid w:val="007F0FA4"/>
    <w:rsid w:val="00A01606"/>
    <w:rsid w:val="00B75C22"/>
    <w:rsid w:val="00B90044"/>
    <w:rsid w:val="00CE2B2E"/>
    <w:rsid w:val="00DC1C43"/>
    <w:rsid w:val="00DC4915"/>
    <w:rsid w:val="00E5431B"/>
    <w:rsid w:val="032A2684"/>
    <w:rsid w:val="15202B07"/>
    <w:rsid w:val="25927B18"/>
    <w:rsid w:val="28AD27B0"/>
    <w:rsid w:val="3BDA29D0"/>
    <w:rsid w:val="3DFC4E7F"/>
    <w:rsid w:val="58E51C8F"/>
    <w:rsid w:val="6C776308"/>
    <w:rsid w:val="78197E01"/>
    <w:rsid w:val="7EA14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595</Words>
  <Characters>739</Characters>
  <Lines>6</Lines>
  <Paragraphs>1</Paragraphs>
  <TotalTime>2</TotalTime>
  <ScaleCrop>false</ScaleCrop>
  <LinksUpToDate>false</LinksUpToDate>
  <CharactersWithSpaces>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2021-10-12T01:17:00Z</dcterms:created>
  <dc:creator>然后孔明</dc:creator>
  <cp:lastModifiedBy>Jzer</cp:lastModifiedBy>
  <cp:lastPrinted>2022-10-29T09:30:00Z</cp:lastPrinted>
  <dcterms:modified xsi:type="dcterms:W3CDTF">2025-01-02T06:36:12Z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B306A89ED69641069B07046171DA58F1</vt:lpwstr>
  </property>
</Properties>
</file>